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62" w:rsidRPr="002A0FF6" w:rsidRDefault="00351162" w:rsidP="00351162">
      <w:pPr>
        <w:jc w:val="center"/>
        <w:rPr>
          <w:rFonts w:ascii="Univers" w:eastAsia="Calibri" w:hAnsi="Univers" w:cs="Calibri"/>
          <w:b/>
          <w:color w:val="7030A0"/>
          <w:sz w:val="30"/>
          <w:szCs w:val="22"/>
          <w:lang w:val="es-CO"/>
        </w:rPr>
      </w:pPr>
      <w:bookmarkStart w:id="0" w:name="_GoBack"/>
      <w:bookmarkEnd w:id="0"/>
      <w:r w:rsidRPr="002A0FF6">
        <w:rPr>
          <w:rFonts w:ascii="Univers" w:eastAsia="Calibri" w:hAnsi="Univers" w:cs="Calibri"/>
          <w:b/>
          <w:color w:val="7030A0"/>
          <w:sz w:val="30"/>
          <w:szCs w:val="22"/>
          <w:lang w:val="es-CO"/>
        </w:rPr>
        <w:t>RUTA MAYA.</w:t>
      </w:r>
    </w:p>
    <w:p w:rsidR="00351162" w:rsidRPr="002A0FF6" w:rsidRDefault="00351162" w:rsidP="00351162">
      <w:pPr>
        <w:jc w:val="center"/>
        <w:rPr>
          <w:rFonts w:ascii="Univers" w:eastAsia="Calibri" w:hAnsi="Univers" w:cs="Calibri"/>
          <w:b/>
          <w:color w:val="7030A0"/>
          <w:sz w:val="30"/>
          <w:szCs w:val="22"/>
          <w:lang w:val="es-CO"/>
        </w:rPr>
      </w:pPr>
    </w:p>
    <w:p w:rsidR="00351162" w:rsidRPr="002A0FF6" w:rsidRDefault="00351162" w:rsidP="00351162">
      <w:pPr>
        <w:jc w:val="both"/>
        <w:rPr>
          <w:rFonts w:ascii="Univers" w:eastAsia="Calibri" w:hAnsi="Univers" w:cs="Calibri"/>
          <w:b/>
        </w:rPr>
      </w:pPr>
      <w:r w:rsidRPr="002A0FF6">
        <w:rPr>
          <w:rFonts w:ascii="Univers" w:eastAsia="Calibri" w:hAnsi="Univers" w:cs="Calibri"/>
          <w:b/>
          <w:sz w:val="18"/>
        </w:rPr>
        <w:t>VIERNES.</w:t>
      </w:r>
    </w:p>
    <w:p w:rsidR="00351162" w:rsidRPr="002A0FF6" w:rsidRDefault="00351162" w:rsidP="00351162">
      <w:pPr>
        <w:jc w:val="both"/>
        <w:rPr>
          <w:rFonts w:ascii="Univers" w:eastAsia="Calibri" w:hAnsi="Univers" w:cs="Calibri"/>
          <w:b/>
          <w:color w:val="7030A0"/>
          <w:sz w:val="22"/>
        </w:rPr>
      </w:pPr>
      <w:r w:rsidRPr="002A0FF6">
        <w:rPr>
          <w:rFonts w:ascii="Univers" w:eastAsia="Calibri" w:hAnsi="Univers" w:cs="Calibri"/>
          <w:b/>
          <w:color w:val="7030A0"/>
          <w:sz w:val="22"/>
        </w:rPr>
        <w:t>DÍA 1. CIUDAD DE MEXICO – TRASLADO DE LLEGADA.</w:t>
      </w:r>
    </w:p>
    <w:p w:rsidR="00351162" w:rsidRPr="002A0FF6" w:rsidRDefault="00351162" w:rsidP="00351162">
      <w:pPr>
        <w:jc w:val="both"/>
        <w:rPr>
          <w:rFonts w:ascii="Univers" w:eastAsia="Calibri" w:hAnsi="Univers" w:cs="Calibri"/>
          <w:b/>
          <w:sz w:val="22"/>
        </w:rPr>
      </w:pPr>
      <w:r w:rsidRPr="002A0FF6">
        <w:rPr>
          <w:rFonts w:ascii="Univers" w:eastAsia="Calibri" w:hAnsi="Univers" w:cs="Calibri"/>
          <w:sz w:val="22"/>
        </w:rPr>
        <w:t>Recepción en el Aeropuerto Internacional de la Ciudad de México “Benito Juárez”, traslado al hotel de su elección. Tiempo libre.</w:t>
      </w:r>
      <w:r w:rsidRPr="002A0FF6">
        <w:rPr>
          <w:rFonts w:ascii="Univers" w:eastAsia="Calibri" w:hAnsi="Univers" w:cs="Calibri"/>
          <w:b/>
          <w:sz w:val="22"/>
        </w:rPr>
        <w:t xml:space="preserve"> </w:t>
      </w:r>
      <w:r w:rsidRPr="002A0FF6">
        <w:rPr>
          <w:rFonts w:ascii="Univers" w:eastAsia="Calibri" w:hAnsi="Univers" w:cs="Calibri"/>
          <w:sz w:val="22"/>
        </w:rPr>
        <w:t>Alojamiento.</w:t>
      </w:r>
    </w:p>
    <w:p w:rsidR="00351162" w:rsidRPr="002A0FF6" w:rsidRDefault="00351162" w:rsidP="00351162">
      <w:pPr>
        <w:jc w:val="both"/>
        <w:rPr>
          <w:rFonts w:ascii="Univers" w:eastAsia="Calibri" w:hAnsi="Univers" w:cs="Calibri"/>
          <w:b/>
        </w:rPr>
      </w:pPr>
    </w:p>
    <w:p w:rsidR="00351162" w:rsidRPr="002A0FF6" w:rsidRDefault="00351162" w:rsidP="00351162">
      <w:pPr>
        <w:jc w:val="both"/>
        <w:rPr>
          <w:rFonts w:ascii="Univers" w:eastAsia="Calibri" w:hAnsi="Univers" w:cs="Calibri"/>
          <w:b/>
        </w:rPr>
      </w:pPr>
      <w:r w:rsidRPr="002A0FF6">
        <w:rPr>
          <w:rFonts w:ascii="Univers" w:eastAsia="Calibri" w:hAnsi="Univers" w:cs="Calibri"/>
          <w:b/>
          <w:sz w:val="18"/>
        </w:rPr>
        <w:t>SÁBADO.</w:t>
      </w:r>
    </w:p>
    <w:p w:rsidR="00351162" w:rsidRPr="002A0FF6" w:rsidRDefault="00351162" w:rsidP="00351162">
      <w:pPr>
        <w:jc w:val="both"/>
        <w:rPr>
          <w:rFonts w:ascii="Univers" w:eastAsia="Calibri" w:hAnsi="Univers" w:cs="Calibri"/>
          <w:b/>
          <w:color w:val="7030A0"/>
          <w:sz w:val="22"/>
        </w:rPr>
      </w:pPr>
      <w:r w:rsidRPr="002A0FF6">
        <w:rPr>
          <w:rFonts w:ascii="Univers" w:eastAsia="Calibri" w:hAnsi="Univers" w:cs="Calibri"/>
          <w:b/>
          <w:color w:val="7030A0"/>
          <w:sz w:val="22"/>
        </w:rPr>
        <w:t>DÍA 2. CIUDAD DE MÉXICO CITY TOUR.</w:t>
      </w:r>
    </w:p>
    <w:p w:rsidR="00351162" w:rsidRPr="002A0FF6" w:rsidRDefault="00351162" w:rsidP="00351162">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Por la mañana iniciaremos el tour de la Ciudad de México conociendo el Palacio Nacional, en donde (si las autoridades permiten el acceso) podremos apreciar los bellos murales obra del gran artista mexicano Diego Rivera; la Plaza de la Constitución o Zócalo y la Catedral Metropolitana, así como las principales avenidas, como lo son Paseo de la Reforma donde podrá apreciar diversos monumentos como el Ángel de la Independencia y la Diana Cazadora. Regreso al hotel. Alojamiento.</w:t>
      </w:r>
    </w:p>
    <w:p w:rsidR="00351162" w:rsidRPr="002A0FF6" w:rsidRDefault="00351162" w:rsidP="00351162">
      <w:pPr>
        <w:jc w:val="both"/>
        <w:rPr>
          <w:rFonts w:ascii="Univers" w:eastAsia="Calibri" w:hAnsi="Univers" w:cs="Calibri"/>
          <w:b/>
        </w:rPr>
      </w:pPr>
    </w:p>
    <w:p w:rsidR="00351162" w:rsidRPr="002A0FF6" w:rsidRDefault="00351162" w:rsidP="00351162">
      <w:pPr>
        <w:jc w:val="both"/>
        <w:rPr>
          <w:rFonts w:ascii="Univers" w:eastAsia="Calibri" w:hAnsi="Univers" w:cs="Calibri"/>
          <w:b/>
        </w:rPr>
      </w:pPr>
      <w:r w:rsidRPr="002A0FF6">
        <w:rPr>
          <w:rFonts w:ascii="Univers" w:eastAsia="Calibri" w:hAnsi="Univers" w:cs="Calibri"/>
          <w:b/>
          <w:sz w:val="18"/>
        </w:rPr>
        <w:t>DOMINGO.</w:t>
      </w:r>
    </w:p>
    <w:p w:rsidR="00351162" w:rsidRPr="002A0FF6" w:rsidRDefault="00351162" w:rsidP="00351162">
      <w:pPr>
        <w:jc w:val="both"/>
        <w:rPr>
          <w:rFonts w:ascii="Univers" w:eastAsia="Calibri" w:hAnsi="Univers" w:cs="Calibri"/>
          <w:b/>
          <w:color w:val="7030A0"/>
          <w:sz w:val="22"/>
        </w:rPr>
      </w:pPr>
      <w:r w:rsidRPr="002A0FF6">
        <w:rPr>
          <w:rFonts w:ascii="Univers" w:eastAsia="Calibri" w:hAnsi="Univers" w:cs="Calibri"/>
          <w:b/>
          <w:color w:val="7030A0"/>
          <w:sz w:val="22"/>
        </w:rPr>
        <w:t>DÍA 3. BASÍLICA DE GUADALUPE – PIRÁMIDES DE TEOTIHUACAN.</w:t>
      </w:r>
    </w:p>
    <w:p w:rsidR="00351162" w:rsidRPr="002A0FF6" w:rsidRDefault="00351162" w:rsidP="00351162">
      <w:pPr>
        <w:jc w:val="both"/>
        <w:rPr>
          <w:rFonts w:ascii="Univers" w:eastAsia="Calibri" w:hAnsi="Univers" w:cs="Calibri"/>
          <w:b/>
          <w:sz w:val="22"/>
        </w:rPr>
      </w:pPr>
      <w:r w:rsidRPr="002A0FF6">
        <w:rPr>
          <w:rFonts w:ascii="Univers" w:eastAsia="Calibri" w:hAnsi="Univers" w:cs="Calibri"/>
          <w:sz w:val="22"/>
        </w:rPr>
        <w:t xml:space="preserve">Desayuno en el hotel. Comenzaremos nuestro recorrido visitando la Plaza de las Tres Culturas en Tlatelolco y la calzada de Guadalupe hasta llegar a la Basílica de Nuestra Señora de Guadalupe, Patrona de América donde conoceremos las Basílicas: antigua y moderna, el cerrito del Tepeyac, la capilla del Pocito y de las Rosas, entre otros. Continuación a la zona arqueológica de Teotihuacán (ciudad de los Dioses) en donde admiraremos las Pirámides del Sol y la Luna, el templo de Quetzalcóatl, la calzada de los muertos, entre otros. Tiempo para </w:t>
      </w:r>
      <w:r w:rsidRPr="002A0FF6">
        <w:rPr>
          <w:rFonts w:ascii="Univers" w:eastAsia="Calibri" w:hAnsi="Univers" w:cs="Calibri"/>
          <w:b/>
          <w:sz w:val="22"/>
        </w:rPr>
        <w:t xml:space="preserve">almuerzo (no incluido). </w:t>
      </w:r>
      <w:r w:rsidRPr="002A0FF6">
        <w:rPr>
          <w:rFonts w:ascii="Univers" w:eastAsia="Calibri" w:hAnsi="Univers" w:cs="Calibri"/>
          <w:sz w:val="22"/>
        </w:rPr>
        <w:t>Regreso al hotel.</w:t>
      </w:r>
      <w:r w:rsidRPr="002A0FF6">
        <w:rPr>
          <w:rFonts w:ascii="Univers" w:eastAsia="Calibri" w:hAnsi="Univers" w:cs="Calibri"/>
          <w:b/>
          <w:sz w:val="22"/>
        </w:rPr>
        <w:t xml:space="preserve"> </w:t>
      </w:r>
      <w:r w:rsidRPr="002A0FF6">
        <w:rPr>
          <w:rFonts w:ascii="Univers" w:eastAsia="Calibri" w:hAnsi="Univers" w:cs="Calibri"/>
          <w:sz w:val="22"/>
        </w:rPr>
        <w:t>Alojamiento.</w:t>
      </w:r>
    </w:p>
    <w:p w:rsidR="00351162" w:rsidRPr="002A0FF6" w:rsidRDefault="00351162" w:rsidP="00351162">
      <w:pPr>
        <w:jc w:val="both"/>
        <w:rPr>
          <w:rFonts w:ascii="Univers" w:eastAsia="Calibri" w:hAnsi="Univers" w:cs="Calibri"/>
          <w:b/>
        </w:rPr>
      </w:pPr>
    </w:p>
    <w:p w:rsidR="00351162" w:rsidRPr="002A0FF6" w:rsidRDefault="00351162" w:rsidP="00351162">
      <w:pPr>
        <w:jc w:val="both"/>
        <w:rPr>
          <w:rFonts w:ascii="Univers" w:hAnsi="Univers" w:cs="Calibri"/>
          <w:b/>
          <w:sz w:val="18"/>
          <w:szCs w:val="18"/>
          <w:lang w:eastAsia="es-MX"/>
        </w:rPr>
      </w:pPr>
      <w:r w:rsidRPr="002A0FF6">
        <w:rPr>
          <w:rFonts w:ascii="Univers" w:hAnsi="Univers" w:cs="Calibri"/>
          <w:b/>
          <w:sz w:val="18"/>
          <w:szCs w:val="18"/>
          <w:lang w:eastAsia="es-MX"/>
        </w:rPr>
        <w:t>LUNES.</w:t>
      </w:r>
    </w:p>
    <w:p w:rsidR="00351162" w:rsidRPr="002A0FF6" w:rsidRDefault="00351162" w:rsidP="00351162">
      <w:pPr>
        <w:jc w:val="both"/>
        <w:rPr>
          <w:rFonts w:ascii="Univers" w:hAnsi="Univers"/>
          <w:b/>
          <w:color w:val="7030A0"/>
          <w:sz w:val="22"/>
          <w:lang w:eastAsia="es-MX"/>
        </w:rPr>
      </w:pPr>
      <w:r w:rsidRPr="002A0FF6">
        <w:rPr>
          <w:rFonts w:ascii="Univers" w:hAnsi="Univers"/>
          <w:b/>
          <w:color w:val="7030A0"/>
          <w:sz w:val="22"/>
          <w:lang w:eastAsia="es-MX"/>
        </w:rPr>
        <w:t xml:space="preserve">DÍA 4. </w:t>
      </w:r>
      <w:r w:rsidRPr="002A0FF6">
        <w:rPr>
          <w:rFonts w:ascii="Univers" w:hAnsi="Univers" w:cs="Arial"/>
          <w:noProof/>
          <w:color w:val="7030A0"/>
          <w:szCs w:val="27"/>
          <w:lang w:val="es-MX" w:eastAsia="es-MX"/>
        </w:rPr>
        <w:drawing>
          <wp:inline distT="0" distB="0" distL="0" distR="0">
            <wp:extent cx="238760" cy="238760"/>
            <wp:effectExtent l="0" t="0" r="8890" b="8890"/>
            <wp:docPr id="1" name="Imagen 1" descr="Resultado de imagen para AVION ICON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Resultado de imagen para AVION IC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r w:rsidRPr="002A0FF6">
        <w:rPr>
          <w:rFonts w:ascii="Univers" w:hAnsi="Univers" w:cs="Arial"/>
          <w:color w:val="7030A0"/>
          <w:szCs w:val="27"/>
          <w:lang w:val="es-419" w:eastAsia="es-MX"/>
        </w:rPr>
        <w:t xml:space="preserve"> </w:t>
      </w:r>
      <w:r w:rsidRPr="002A0FF6">
        <w:rPr>
          <w:rFonts w:ascii="Univers" w:hAnsi="Univers"/>
          <w:b/>
          <w:color w:val="7030A0"/>
          <w:sz w:val="22"/>
          <w:lang w:eastAsia="es-MX"/>
        </w:rPr>
        <w:t xml:space="preserve">CIUDAD DE MÉXICO - VILLAHERMOSA – PALENQUE. </w:t>
      </w:r>
    </w:p>
    <w:p w:rsidR="00351162" w:rsidRPr="002A0FF6" w:rsidRDefault="00351162" w:rsidP="00351162">
      <w:pPr>
        <w:jc w:val="both"/>
        <w:rPr>
          <w:rFonts w:ascii="Univers" w:hAnsi="Univers"/>
          <w:b/>
          <w:sz w:val="22"/>
          <w:lang w:eastAsia="es-MX"/>
        </w:rPr>
      </w:pPr>
      <w:r w:rsidRPr="002A0FF6">
        <w:rPr>
          <w:rFonts w:ascii="Univers" w:hAnsi="Univers"/>
          <w:sz w:val="22"/>
          <w:lang w:eastAsia="es-MX"/>
        </w:rPr>
        <w:t>Desayuno en el hotel. A la hora indicada, traslado al Aeropuerto de Ciudad de México para tomar vuelo con destino a Villahermosa</w:t>
      </w:r>
      <w:r w:rsidRPr="002A0FF6">
        <w:rPr>
          <w:rFonts w:ascii="Univers" w:hAnsi="Univers"/>
          <w:b/>
          <w:sz w:val="22"/>
          <w:lang w:eastAsia="es-MX"/>
        </w:rPr>
        <w:t xml:space="preserve"> (vuelo NO incluido)</w:t>
      </w:r>
    </w:p>
    <w:p w:rsidR="00351162" w:rsidRPr="002A0FF6" w:rsidRDefault="00351162" w:rsidP="00351162">
      <w:pPr>
        <w:jc w:val="both"/>
        <w:rPr>
          <w:rFonts w:ascii="Univers" w:hAnsi="Univers"/>
          <w:sz w:val="22"/>
          <w:lang w:eastAsia="es-MX"/>
        </w:rPr>
      </w:pPr>
      <w:r w:rsidRPr="002A0FF6">
        <w:rPr>
          <w:rFonts w:ascii="Univers" w:hAnsi="Univers"/>
          <w:sz w:val="22"/>
          <w:lang w:eastAsia="es-MX"/>
        </w:rPr>
        <w:t xml:space="preserve">Recepción en el Aeropuerto de Villahermosa y traslado a Palenque. Tiempo libre. </w:t>
      </w:r>
      <w:r w:rsidRPr="002A0FF6">
        <w:rPr>
          <w:rFonts w:ascii="Univers" w:hAnsi="Univers"/>
          <w:b/>
          <w:sz w:val="22"/>
          <w:lang w:eastAsia="es-MX"/>
        </w:rPr>
        <w:t>Cena</w:t>
      </w:r>
      <w:r w:rsidRPr="002A0FF6">
        <w:rPr>
          <w:rFonts w:ascii="Univers" w:hAnsi="Univers"/>
          <w:sz w:val="22"/>
          <w:lang w:eastAsia="es-MX"/>
        </w:rPr>
        <w:t xml:space="preserve"> y Alojamiento.</w:t>
      </w:r>
    </w:p>
    <w:p w:rsidR="00351162" w:rsidRPr="002A0FF6" w:rsidRDefault="00351162" w:rsidP="00351162">
      <w:pPr>
        <w:jc w:val="both"/>
        <w:rPr>
          <w:rFonts w:ascii="Univers" w:hAnsi="Univers"/>
          <w:lang w:eastAsia="es-MX"/>
        </w:rPr>
      </w:pPr>
    </w:p>
    <w:p w:rsidR="00351162" w:rsidRPr="002A0FF6" w:rsidRDefault="00351162" w:rsidP="00351162">
      <w:pPr>
        <w:jc w:val="both"/>
        <w:rPr>
          <w:rFonts w:ascii="Univers" w:hAnsi="Univers"/>
          <w:b/>
          <w:sz w:val="18"/>
          <w:szCs w:val="18"/>
          <w:lang w:eastAsia="es-MX"/>
        </w:rPr>
      </w:pPr>
      <w:r w:rsidRPr="002A0FF6">
        <w:rPr>
          <w:rFonts w:ascii="Univers" w:hAnsi="Univers"/>
          <w:b/>
          <w:sz w:val="18"/>
          <w:szCs w:val="18"/>
          <w:lang w:eastAsia="es-MX"/>
        </w:rPr>
        <w:t>MARTES.</w:t>
      </w:r>
    </w:p>
    <w:p w:rsidR="00351162" w:rsidRPr="002A0FF6" w:rsidRDefault="00351162" w:rsidP="00351162">
      <w:pPr>
        <w:jc w:val="both"/>
        <w:rPr>
          <w:rFonts w:ascii="Univers" w:hAnsi="Univers"/>
          <w:b/>
          <w:color w:val="7030A0"/>
          <w:sz w:val="22"/>
          <w:lang w:eastAsia="es-MX"/>
        </w:rPr>
      </w:pPr>
      <w:r w:rsidRPr="002A0FF6">
        <w:rPr>
          <w:rFonts w:ascii="Univers" w:hAnsi="Univers"/>
          <w:b/>
          <w:color w:val="7030A0"/>
          <w:sz w:val="22"/>
          <w:lang w:eastAsia="es-MX"/>
        </w:rPr>
        <w:t>DÍA 5. PALENQUE – CAMPECHE.</w:t>
      </w:r>
    </w:p>
    <w:p w:rsidR="00351162" w:rsidRPr="002A0FF6" w:rsidRDefault="00351162" w:rsidP="00351162">
      <w:pPr>
        <w:jc w:val="both"/>
        <w:rPr>
          <w:rFonts w:ascii="Univers" w:hAnsi="Univers"/>
          <w:lang w:eastAsia="es-MX"/>
        </w:rPr>
      </w:pPr>
      <w:r w:rsidRPr="002A0FF6">
        <w:rPr>
          <w:rFonts w:ascii="Univers" w:hAnsi="Univers"/>
          <w:sz w:val="22"/>
          <w:lang w:eastAsia="es-MX"/>
        </w:rPr>
        <w:t xml:space="preserve">Desayuno en el hotel. Visita a la zona arqueológica de Palenque, enclavada en la selva. Una de las más importantes del Mundo Maya, tanto por los hallazgos históricos como por su belleza. Dentro de la Pirámide de las Inscripciones se encontró el sarcófago del Rey </w:t>
      </w:r>
      <w:proofErr w:type="spellStart"/>
      <w:r w:rsidRPr="002A0FF6">
        <w:rPr>
          <w:rFonts w:ascii="Univers" w:hAnsi="Univers"/>
          <w:sz w:val="22"/>
          <w:lang w:eastAsia="es-MX"/>
        </w:rPr>
        <w:t>Pakal</w:t>
      </w:r>
      <w:proofErr w:type="spellEnd"/>
      <w:r w:rsidRPr="002A0FF6">
        <w:rPr>
          <w:rFonts w:ascii="Univers" w:hAnsi="Univers"/>
          <w:sz w:val="22"/>
          <w:lang w:eastAsia="es-MX"/>
        </w:rPr>
        <w:t xml:space="preserve">, con una lápida gravada en relieve. Se visita también: el Palacio, el Templo de la Cruz Foliada y el Templo del Sol. Traslado a Campeche en medio de hermosos paisajes del Golfo de México. Recorrido panorámico por esta encantadora ciudad amurallada. </w:t>
      </w:r>
      <w:r w:rsidRPr="002A0FF6">
        <w:rPr>
          <w:rFonts w:ascii="Univers" w:hAnsi="Univers"/>
          <w:b/>
          <w:sz w:val="22"/>
          <w:lang w:eastAsia="es-MX"/>
        </w:rPr>
        <w:t>Cena</w:t>
      </w:r>
      <w:r w:rsidRPr="002A0FF6">
        <w:rPr>
          <w:rFonts w:ascii="Univers" w:hAnsi="Univers"/>
          <w:sz w:val="22"/>
          <w:lang w:eastAsia="es-MX"/>
        </w:rPr>
        <w:t xml:space="preserve"> y Alojamiento</w:t>
      </w:r>
      <w:r w:rsidRPr="002A0FF6">
        <w:rPr>
          <w:rFonts w:ascii="Univers" w:hAnsi="Univers"/>
          <w:lang w:eastAsia="es-MX"/>
        </w:rPr>
        <w:t>.</w:t>
      </w:r>
    </w:p>
    <w:p w:rsidR="00351162" w:rsidRPr="002A0FF6" w:rsidRDefault="00351162" w:rsidP="00351162">
      <w:pPr>
        <w:jc w:val="both"/>
        <w:rPr>
          <w:rFonts w:ascii="Univers" w:hAnsi="Univers"/>
          <w:b/>
          <w:sz w:val="18"/>
          <w:lang w:eastAsia="es-MX"/>
        </w:rPr>
      </w:pPr>
    </w:p>
    <w:p w:rsidR="00351162" w:rsidRPr="002A0FF6" w:rsidRDefault="00351162" w:rsidP="00351162">
      <w:pPr>
        <w:jc w:val="both"/>
        <w:rPr>
          <w:rFonts w:ascii="Univers" w:hAnsi="Univers"/>
          <w:b/>
          <w:sz w:val="18"/>
          <w:lang w:eastAsia="es-MX"/>
        </w:rPr>
      </w:pPr>
    </w:p>
    <w:p w:rsidR="00351162" w:rsidRPr="002A0FF6" w:rsidRDefault="00351162" w:rsidP="00351162">
      <w:pPr>
        <w:jc w:val="both"/>
        <w:rPr>
          <w:rFonts w:ascii="Univers" w:hAnsi="Univers"/>
          <w:b/>
          <w:sz w:val="18"/>
          <w:lang w:eastAsia="es-MX"/>
        </w:rPr>
      </w:pPr>
    </w:p>
    <w:p w:rsidR="00351162" w:rsidRPr="002A0FF6" w:rsidRDefault="00351162" w:rsidP="00351162">
      <w:pPr>
        <w:jc w:val="both"/>
        <w:rPr>
          <w:rFonts w:ascii="Univers" w:hAnsi="Univers"/>
          <w:b/>
          <w:sz w:val="18"/>
          <w:lang w:eastAsia="es-MX"/>
        </w:rPr>
      </w:pPr>
      <w:r w:rsidRPr="002A0FF6">
        <w:rPr>
          <w:rFonts w:ascii="Univers" w:hAnsi="Univers"/>
          <w:b/>
          <w:sz w:val="18"/>
          <w:lang w:eastAsia="es-MX"/>
        </w:rPr>
        <w:t>MIÉRCOLES.</w:t>
      </w:r>
    </w:p>
    <w:p w:rsidR="00351162" w:rsidRPr="002A0FF6" w:rsidRDefault="00351162" w:rsidP="00351162">
      <w:pPr>
        <w:jc w:val="both"/>
        <w:rPr>
          <w:rFonts w:ascii="Univers" w:hAnsi="Univers"/>
          <w:b/>
          <w:color w:val="7030A0"/>
          <w:sz w:val="22"/>
          <w:lang w:eastAsia="es-MX"/>
        </w:rPr>
      </w:pPr>
      <w:r w:rsidRPr="002A0FF6">
        <w:rPr>
          <w:rFonts w:ascii="Univers" w:hAnsi="Univers"/>
          <w:b/>
          <w:color w:val="7030A0"/>
          <w:sz w:val="22"/>
          <w:lang w:eastAsia="es-MX"/>
        </w:rPr>
        <w:t>DÍA 6. CAMPECHE - UXMAL – MÉRIDA.</w:t>
      </w:r>
    </w:p>
    <w:p w:rsidR="00351162" w:rsidRPr="002A0FF6" w:rsidRDefault="00351162" w:rsidP="00351162">
      <w:pPr>
        <w:jc w:val="both"/>
        <w:rPr>
          <w:rFonts w:ascii="Univers" w:hAnsi="Univers"/>
          <w:sz w:val="22"/>
          <w:lang w:eastAsia="es-MX"/>
        </w:rPr>
      </w:pPr>
      <w:r w:rsidRPr="002A0FF6">
        <w:rPr>
          <w:rFonts w:ascii="Univers" w:hAnsi="Univers"/>
          <w:sz w:val="22"/>
          <w:lang w:eastAsia="es-MX"/>
        </w:rPr>
        <w:t xml:space="preserve">Desayuno en el hotel. Salida hacia Uxmal. Visita de esta zona arqueológica considerada como una de las ciudades antiguas más representativas de la región </w:t>
      </w:r>
      <w:proofErr w:type="spellStart"/>
      <w:r w:rsidRPr="002A0FF6">
        <w:rPr>
          <w:rFonts w:ascii="Univers" w:hAnsi="Univers"/>
          <w:sz w:val="22"/>
          <w:lang w:eastAsia="es-MX"/>
        </w:rPr>
        <w:t>Puuc</w:t>
      </w:r>
      <w:proofErr w:type="spellEnd"/>
      <w:r w:rsidRPr="002A0FF6">
        <w:rPr>
          <w:rFonts w:ascii="Univers" w:hAnsi="Univers"/>
          <w:sz w:val="22"/>
          <w:lang w:eastAsia="es-MX"/>
        </w:rPr>
        <w:t xml:space="preserve">. Entre sus edificios más sobresalientes destacan: la Pirámide del Adivino, el Cuadrángulo de las Monjas, el Palacio del Gobernador y el Juego de Pelota. Comida y continuación a Mérida, </w:t>
      </w:r>
      <w:r w:rsidRPr="002A0FF6">
        <w:rPr>
          <w:rFonts w:ascii="Univers" w:hAnsi="Univers"/>
          <w:sz w:val="22"/>
          <w:lang w:eastAsia="es-MX"/>
        </w:rPr>
        <w:lastRenderedPageBreak/>
        <w:t>“La Ciudad Blanca” en donde disfrutará de un recorrido panorámico por las principales calles de la ciudad, visitando: el Paseo de Montejo, el Monumento a la Patria, la Plaza Principal con la Catedral y los Palacios de Gobierno. Alojamiento.</w:t>
      </w:r>
    </w:p>
    <w:p w:rsidR="00351162" w:rsidRPr="002A0FF6" w:rsidRDefault="00351162" w:rsidP="00351162">
      <w:pPr>
        <w:jc w:val="both"/>
        <w:rPr>
          <w:rFonts w:ascii="Univers" w:hAnsi="Univers"/>
          <w:b/>
          <w:lang w:eastAsia="es-MX"/>
        </w:rPr>
      </w:pPr>
    </w:p>
    <w:p w:rsidR="00351162" w:rsidRPr="002A0FF6" w:rsidRDefault="00351162" w:rsidP="00351162">
      <w:pPr>
        <w:jc w:val="both"/>
        <w:rPr>
          <w:rFonts w:ascii="Univers" w:hAnsi="Univers"/>
          <w:b/>
          <w:sz w:val="18"/>
          <w:szCs w:val="18"/>
          <w:lang w:eastAsia="es-MX"/>
        </w:rPr>
      </w:pPr>
      <w:r w:rsidRPr="002A0FF6">
        <w:rPr>
          <w:rFonts w:ascii="Univers" w:hAnsi="Univers"/>
          <w:b/>
          <w:sz w:val="18"/>
          <w:szCs w:val="18"/>
          <w:lang w:eastAsia="es-MX"/>
        </w:rPr>
        <w:t>JUEVES.</w:t>
      </w:r>
    </w:p>
    <w:p w:rsidR="00351162" w:rsidRPr="002A0FF6" w:rsidRDefault="00351162" w:rsidP="00351162">
      <w:pPr>
        <w:jc w:val="both"/>
        <w:rPr>
          <w:rFonts w:ascii="Univers" w:hAnsi="Univers"/>
          <w:b/>
          <w:color w:val="7030A0"/>
          <w:sz w:val="22"/>
          <w:szCs w:val="22"/>
          <w:lang w:eastAsia="es-MX"/>
        </w:rPr>
      </w:pPr>
      <w:r w:rsidRPr="002A0FF6">
        <w:rPr>
          <w:rFonts w:ascii="Univers" w:hAnsi="Univers"/>
          <w:b/>
          <w:color w:val="7030A0"/>
          <w:sz w:val="22"/>
          <w:szCs w:val="22"/>
          <w:lang w:eastAsia="es-MX"/>
        </w:rPr>
        <w:t>DIA 7. MÉRIDA - CHICHÉN ITZÁ – CANCÚN.</w:t>
      </w:r>
    </w:p>
    <w:p w:rsidR="00351162" w:rsidRPr="002A0FF6" w:rsidRDefault="00351162" w:rsidP="00351162">
      <w:pPr>
        <w:jc w:val="both"/>
        <w:rPr>
          <w:rFonts w:ascii="Univers" w:hAnsi="Univers"/>
          <w:sz w:val="22"/>
          <w:szCs w:val="22"/>
          <w:lang w:eastAsia="es-MX"/>
        </w:rPr>
      </w:pPr>
      <w:r w:rsidRPr="002A0FF6">
        <w:rPr>
          <w:rFonts w:ascii="Univers" w:hAnsi="Univers"/>
          <w:sz w:val="22"/>
          <w:szCs w:val="22"/>
          <w:lang w:eastAsia="es-MX"/>
        </w:rPr>
        <w:t xml:space="preserve">Desayuno en el hotel. Salida hacia Chichén Itzá, el más conocido de los sitios arqueológicos mayas de Yucatán, nombrado Patrimonio Mundial de la Humanidad por la UNESCO y una de las “Siete Nuevas Maravillas del Mundo”. Se visita: el Castillo o Pirámide de </w:t>
      </w:r>
      <w:proofErr w:type="spellStart"/>
      <w:r w:rsidRPr="002A0FF6">
        <w:rPr>
          <w:rFonts w:ascii="Univers" w:hAnsi="Univers"/>
          <w:sz w:val="22"/>
          <w:szCs w:val="22"/>
          <w:lang w:eastAsia="es-MX"/>
        </w:rPr>
        <w:t>Kukulkán</w:t>
      </w:r>
      <w:proofErr w:type="spellEnd"/>
      <w:r w:rsidRPr="002A0FF6">
        <w:rPr>
          <w:rFonts w:ascii="Univers" w:hAnsi="Univers"/>
          <w:sz w:val="22"/>
          <w:szCs w:val="22"/>
          <w:lang w:eastAsia="es-MX"/>
        </w:rPr>
        <w:t xml:space="preserve">, el Caracol, la Iglesia, el Templo de Los Guerreros, el Grupo de las Mil Columnas, la Plataforma de Venus, el </w:t>
      </w:r>
      <w:proofErr w:type="spellStart"/>
      <w:r w:rsidRPr="002A0FF6">
        <w:rPr>
          <w:rFonts w:ascii="Univers" w:hAnsi="Univers"/>
          <w:sz w:val="22"/>
          <w:szCs w:val="22"/>
          <w:lang w:eastAsia="es-MX"/>
        </w:rPr>
        <w:t>Tzompantli</w:t>
      </w:r>
      <w:proofErr w:type="spellEnd"/>
      <w:r w:rsidRPr="002A0FF6">
        <w:rPr>
          <w:rFonts w:ascii="Univers" w:hAnsi="Univers"/>
          <w:sz w:val="22"/>
          <w:szCs w:val="22"/>
          <w:lang w:eastAsia="es-MX"/>
        </w:rPr>
        <w:t xml:space="preserve"> y el Juego de Pelota; así como el Cenote Sagrado que se cree fue usado con fines ceremoniales, incluyendo sacrificios humanos. Comida. Visita al majestuoso Cenote </w:t>
      </w:r>
      <w:proofErr w:type="spellStart"/>
      <w:r w:rsidRPr="002A0FF6">
        <w:rPr>
          <w:rFonts w:ascii="Univers" w:hAnsi="Univers"/>
          <w:sz w:val="22"/>
          <w:szCs w:val="22"/>
          <w:lang w:eastAsia="es-MX"/>
        </w:rPr>
        <w:t>Ik-Kil</w:t>
      </w:r>
      <w:proofErr w:type="spellEnd"/>
      <w:r w:rsidRPr="002A0FF6">
        <w:rPr>
          <w:rFonts w:ascii="Univers" w:hAnsi="Univers"/>
          <w:sz w:val="22"/>
          <w:szCs w:val="22"/>
          <w:lang w:eastAsia="es-MX"/>
        </w:rPr>
        <w:t xml:space="preserve"> con tiempo para nadar. Traslado a Cancún. Alojamiento.</w:t>
      </w:r>
    </w:p>
    <w:p w:rsidR="00351162" w:rsidRPr="002A0FF6" w:rsidRDefault="00351162" w:rsidP="00351162">
      <w:pPr>
        <w:jc w:val="both"/>
        <w:rPr>
          <w:rFonts w:ascii="Univers" w:hAnsi="Univers"/>
          <w:lang w:eastAsia="es-MX"/>
        </w:rPr>
      </w:pPr>
    </w:p>
    <w:p w:rsidR="00351162" w:rsidRPr="002A0FF6" w:rsidRDefault="00351162" w:rsidP="00351162">
      <w:pPr>
        <w:jc w:val="both"/>
        <w:rPr>
          <w:rFonts w:ascii="Univers" w:hAnsi="Univers"/>
          <w:b/>
          <w:sz w:val="18"/>
          <w:lang w:eastAsia="es-MX"/>
        </w:rPr>
      </w:pPr>
      <w:r w:rsidRPr="002A0FF6">
        <w:rPr>
          <w:rFonts w:ascii="Univers" w:hAnsi="Univers"/>
          <w:b/>
          <w:sz w:val="18"/>
          <w:lang w:eastAsia="es-MX"/>
        </w:rPr>
        <w:t>VIERNES.</w:t>
      </w:r>
    </w:p>
    <w:p w:rsidR="00351162" w:rsidRPr="002A0FF6" w:rsidRDefault="00351162" w:rsidP="00351162">
      <w:pPr>
        <w:jc w:val="both"/>
        <w:rPr>
          <w:rFonts w:ascii="Univers" w:eastAsia="Calibri" w:hAnsi="Univers"/>
          <w:b/>
          <w:color w:val="7030A0"/>
          <w:sz w:val="22"/>
        </w:rPr>
      </w:pPr>
      <w:r w:rsidRPr="002A0FF6">
        <w:rPr>
          <w:rFonts w:ascii="Univers" w:eastAsia="Calibri" w:hAnsi="Univers"/>
          <w:b/>
          <w:color w:val="7030A0"/>
          <w:sz w:val="22"/>
        </w:rPr>
        <w:t>DÍA 8. CANCÚN.</w:t>
      </w:r>
    </w:p>
    <w:p w:rsidR="00351162" w:rsidRPr="002A0FF6" w:rsidRDefault="00351162" w:rsidP="00351162">
      <w:pPr>
        <w:jc w:val="both"/>
        <w:rPr>
          <w:rFonts w:ascii="Univers" w:eastAsia="Calibri" w:hAnsi="Univers"/>
          <w:sz w:val="22"/>
        </w:rPr>
      </w:pPr>
      <w:r w:rsidRPr="002A0FF6">
        <w:rPr>
          <w:rFonts w:ascii="Univers" w:eastAsia="Calibri" w:hAnsi="Univers"/>
          <w:sz w:val="22"/>
        </w:rPr>
        <w:t xml:space="preserve">Día libre para disfrutar del hotel y la playa o realizar actividades opcionales. </w:t>
      </w:r>
    </w:p>
    <w:p w:rsidR="00351162" w:rsidRPr="002A0FF6" w:rsidRDefault="00351162" w:rsidP="00351162">
      <w:pPr>
        <w:jc w:val="both"/>
        <w:rPr>
          <w:rFonts w:ascii="Univers" w:eastAsia="Calibri" w:hAnsi="Univers"/>
          <w:b/>
        </w:rPr>
      </w:pPr>
    </w:p>
    <w:p w:rsidR="00351162" w:rsidRPr="002A0FF6" w:rsidRDefault="00351162" w:rsidP="00351162">
      <w:pPr>
        <w:jc w:val="both"/>
        <w:rPr>
          <w:rFonts w:ascii="Univers" w:eastAsia="Calibri" w:hAnsi="Univers"/>
          <w:b/>
        </w:rPr>
      </w:pPr>
      <w:r w:rsidRPr="002A0FF6">
        <w:rPr>
          <w:rFonts w:ascii="Univers" w:eastAsia="Calibri" w:hAnsi="Univers"/>
          <w:b/>
          <w:sz w:val="18"/>
        </w:rPr>
        <w:t>SÁBADO</w:t>
      </w:r>
      <w:r w:rsidRPr="002A0FF6">
        <w:rPr>
          <w:rFonts w:ascii="Univers" w:eastAsia="Calibri" w:hAnsi="Univers"/>
          <w:b/>
        </w:rPr>
        <w:t>.</w:t>
      </w:r>
    </w:p>
    <w:p w:rsidR="00351162" w:rsidRPr="002A0FF6" w:rsidRDefault="00351162" w:rsidP="00351162">
      <w:pPr>
        <w:jc w:val="both"/>
        <w:rPr>
          <w:rFonts w:ascii="Univers" w:eastAsia="Calibri" w:hAnsi="Univers"/>
          <w:b/>
          <w:color w:val="7030A0"/>
          <w:sz w:val="22"/>
        </w:rPr>
      </w:pPr>
      <w:r w:rsidRPr="002A0FF6">
        <w:rPr>
          <w:rFonts w:ascii="Univers" w:eastAsia="Calibri" w:hAnsi="Univers"/>
          <w:b/>
          <w:color w:val="7030A0"/>
          <w:sz w:val="22"/>
        </w:rPr>
        <w:t>DÍA 9. CANCÚN.</w:t>
      </w:r>
    </w:p>
    <w:p w:rsidR="00351162" w:rsidRPr="002A0FF6" w:rsidRDefault="00351162" w:rsidP="00351162">
      <w:pPr>
        <w:jc w:val="both"/>
        <w:rPr>
          <w:rFonts w:ascii="Univers" w:eastAsia="Calibri" w:hAnsi="Univers"/>
          <w:sz w:val="22"/>
        </w:rPr>
      </w:pPr>
      <w:r w:rsidRPr="002A0FF6">
        <w:rPr>
          <w:rFonts w:ascii="Univers" w:eastAsia="Calibri" w:hAnsi="Univers"/>
          <w:sz w:val="22"/>
        </w:rPr>
        <w:t xml:space="preserve">Día libre para disfrutar del hotel y la playa o realizar actividades opcionales. </w:t>
      </w:r>
    </w:p>
    <w:p w:rsidR="00351162" w:rsidRPr="002A0FF6" w:rsidRDefault="00351162" w:rsidP="00351162">
      <w:pPr>
        <w:jc w:val="both"/>
        <w:rPr>
          <w:rFonts w:ascii="Univers" w:eastAsia="Calibri" w:hAnsi="Univers"/>
        </w:rPr>
      </w:pPr>
    </w:p>
    <w:p w:rsidR="00351162" w:rsidRPr="002A0FF6" w:rsidRDefault="00351162" w:rsidP="00351162">
      <w:pPr>
        <w:jc w:val="both"/>
        <w:rPr>
          <w:rFonts w:ascii="Univers" w:eastAsia="Calibri" w:hAnsi="Univers"/>
          <w:b/>
          <w:sz w:val="18"/>
        </w:rPr>
      </w:pPr>
      <w:r w:rsidRPr="002A0FF6">
        <w:rPr>
          <w:rFonts w:ascii="Univers" w:eastAsia="Calibri" w:hAnsi="Univers"/>
          <w:b/>
          <w:sz w:val="18"/>
        </w:rPr>
        <w:t>DOMINGO.</w:t>
      </w:r>
    </w:p>
    <w:p w:rsidR="00351162" w:rsidRPr="002A0FF6" w:rsidRDefault="00351162" w:rsidP="00351162">
      <w:pPr>
        <w:jc w:val="both"/>
        <w:rPr>
          <w:rFonts w:ascii="Univers" w:eastAsia="Calibri" w:hAnsi="Univers" w:cs="Calibri"/>
          <w:b/>
          <w:color w:val="7030A0"/>
          <w:sz w:val="22"/>
        </w:rPr>
      </w:pPr>
      <w:r w:rsidRPr="002A0FF6">
        <w:rPr>
          <w:rFonts w:ascii="Univers" w:eastAsia="Calibri" w:hAnsi="Univers" w:cs="Calibri"/>
          <w:b/>
          <w:color w:val="7030A0"/>
          <w:sz w:val="22"/>
        </w:rPr>
        <w:t>DÍA 10. CANCÚN – TRASLADO DE SALIDA.</w:t>
      </w:r>
    </w:p>
    <w:p w:rsidR="00351162" w:rsidRPr="002A0FF6" w:rsidRDefault="00351162" w:rsidP="00351162">
      <w:pPr>
        <w:jc w:val="both"/>
        <w:rPr>
          <w:rFonts w:ascii="Univers" w:eastAsia="Calibri" w:hAnsi="Univers" w:cs="Calibri"/>
          <w:sz w:val="22"/>
        </w:rPr>
      </w:pPr>
      <w:r w:rsidRPr="002A0FF6">
        <w:rPr>
          <w:rFonts w:ascii="Univers" w:eastAsia="Calibri" w:hAnsi="Univers" w:cs="Calibri"/>
          <w:sz w:val="22"/>
        </w:rPr>
        <w:t>Desayuno en el hotel</w:t>
      </w:r>
      <w:r w:rsidRPr="002A0FF6">
        <w:rPr>
          <w:rFonts w:ascii="Univers" w:eastAsia="Calibri" w:hAnsi="Univers" w:cs="Calibri"/>
          <w:b/>
          <w:sz w:val="22"/>
        </w:rPr>
        <w:t xml:space="preserve">. </w:t>
      </w:r>
      <w:r w:rsidRPr="002A0FF6">
        <w:rPr>
          <w:rFonts w:ascii="Univers" w:eastAsia="Calibri" w:hAnsi="Univers" w:cs="Calibri"/>
          <w:sz w:val="22"/>
        </w:rPr>
        <w:t xml:space="preserve">A la hora indicada, traslado al Aeropuerto de Cancún para tomar vuelo a su ciudad de destino. </w:t>
      </w:r>
    </w:p>
    <w:p w:rsidR="00351162" w:rsidRPr="002A0FF6" w:rsidRDefault="00351162" w:rsidP="00351162">
      <w:pPr>
        <w:jc w:val="both"/>
        <w:rPr>
          <w:rFonts w:ascii="Univers" w:eastAsia="Calibri" w:hAnsi="Univers" w:cs="Calibri"/>
        </w:rPr>
      </w:pPr>
    </w:p>
    <w:p w:rsidR="00351162" w:rsidRPr="002A0FF6" w:rsidRDefault="00351162" w:rsidP="00351162">
      <w:pPr>
        <w:jc w:val="both"/>
        <w:rPr>
          <w:rFonts w:ascii="Univers" w:eastAsia="Calibri" w:hAnsi="Univers" w:cs="Calibri"/>
          <w:color w:val="7030A0"/>
          <w:sz w:val="22"/>
        </w:rPr>
      </w:pPr>
      <w:r w:rsidRPr="002A0FF6">
        <w:rPr>
          <w:rFonts w:ascii="Univers" w:eastAsia="Calibri" w:hAnsi="Univers" w:cs="Calibri"/>
          <w:color w:val="7030A0"/>
          <w:sz w:val="22"/>
        </w:rPr>
        <w:t>Fin de nuestros servicios</w:t>
      </w:r>
    </w:p>
    <w:p w:rsidR="00351162" w:rsidRPr="002A0FF6" w:rsidRDefault="00351162" w:rsidP="00351162">
      <w:pPr>
        <w:jc w:val="both"/>
        <w:rPr>
          <w:rFonts w:ascii="Univers" w:eastAsia="Calibri" w:hAnsi="Univers" w:cs="Calibri"/>
        </w:rPr>
      </w:pPr>
    </w:p>
    <w:p w:rsidR="00351162" w:rsidRPr="002A0FF6" w:rsidRDefault="00351162" w:rsidP="00351162">
      <w:pPr>
        <w:jc w:val="both"/>
        <w:rPr>
          <w:rFonts w:ascii="Univers" w:eastAsia="Calibri" w:hAnsi="Univers" w:cs="Calibri"/>
          <w:b/>
        </w:rPr>
      </w:pPr>
    </w:p>
    <w:p w:rsidR="00351162" w:rsidRPr="002A0FF6" w:rsidRDefault="00351162" w:rsidP="00351162">
      <w:pPr>
        <w:jc w:val="both"/>
        <w:rPr>
          <w:rFonts w:ascii="Univers" w:eastAsia="Calibri" w:hAnsi="Univers" w:cs="Calibri"/>
          <w:b/>
        </w:rPr>
      </w:pPr>
    </w:p>
    <w:p w:rsidR="00351162" w:rsidRPr="002A0FF6" w:rsidRDefault="00351162" w:rsidP="00351162">
      <w:pPr>
        <w:jc w:val="both"/>
        <w:rPr>
          <w:rFonts w:ascii="Univers" w:eastAsia="Calibri" w:hAnsi="Univers" w:cs="Calibri"/>
          <w:b/>
          <w:sz w:val="22"/>
          <w:szCs w:val="22"/>
        </w:rPr>
      </w:pPr>
      <w:r w:rsidRPr="002A0FF6">
        <w:rPr>
          <w:rFonts w:ascii="Univers" w:eastAsia="Calibri" w:hAnsi="Univers" w:cs="Calibri"/>
          <w:b/>
          <w:sz w:val="22"/>
          <w:szCs w:val="22"/>
        </w:rPr>
        <w:t>Servicios incluidos:</w:t>
      </w:r>
      <w:r w:rsidRPr="002A0FF6">
        <w:rPr>
          <w:rFonts w:ascii="Univers" w:eastAsia="Calibri" w:hAnsi="Univers" w:cs="Calibri"/>
          <w:b/>
          <w:noProof/>
          <w:sz w:val="22"/>
          <w:szCs w:val="22"/>
          <w:lang w:eastAsia="es-MX"/>
        </w:rPr>
        <w:t xml:space="preserve"> </w:t>
      </w:r>
    </w:p>
    <w:p w:rsidR="00351162" w:rsidRPr="002A0FF6" w:rsidRDefault="00351162" w:rsidP="00351162">
      <w:pPr>
        <w:jc w:val="both"/>
        <w:rPr>
          <w:rFonts w:ascii="Univers" w:eastAsia="Calibri" w:hAnsi="Univers" w:cs="Calibri"/>
          <w:b/>
          <w:sz w:val="22"/>
          <w:szCs w:val="22"/>
        </w:rPr>
      </w:pP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Traslados Aeropuerto Ciudad de México– Hotel – Aeropuerto Ciudad de México.</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 xml:space="preserve">Traslado Aeropuerto Villahermosa – Palenque </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3 noches de alojamiento en la Ciudad de México.</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Palenque.</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Campeche.</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1 noche de alojamiento en Mérida.</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3 noches de alojamiento en Cancún.</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Desayuno diario en hoteles de ciudad.</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Todo incluido en hotel de Cancún.</w:t>
      </w:r>
    </w:p>
    <w:p w:rsidR="00351162" w:rsidRPr="002A0FF6" w:rsidRDefault="00351162" w:rsidP="00351162">
      <w:pPr>
        <w:numPr>
          <w:ilvl w:val="0"/>
          <w:numId w:val="2"/>
        </w:numPr>
        <w:jc w:val="both"/>
        <w:rPr>
          <w:rFonts w:ascii="Univers" w:eastAsia="Calibri" w:hAnsi="Univers" w:cs="Calibri"/>
          <w:color w:val="FF0000"/>
          <w:sz w:val="22"/>
          <w:szCs w:val="22"/>
        </w:rPr>
      </w:pPr>
      <w:r w:rsidRPr="002A0FF6">
        <w:rPr>
          <w:rFonts w:ascii="Univers" w:eastAsia="Calibri" w:hAnsi="Univers" w:cs="Calibri"/>
          <w:sz w:val="22"/>
          <w:szCs w:val="22"/>
        </w:rPr>
        <w:t xml:space="preserve">Visitas guiadas: Ciudad de México </w:t>
      </w:r>
      <w:proofErr w:type="spellStart"/>
      <w:r w:rsidRPr="002A0FF6">
        <w:rPr>
          <w:rFonts w:ascii="Univers" w:eastAsia="Calibri" w:hAnsi="Univers" w:cs="Calibri"/>
          <w:sz w:val="22"/>
          <w:szCs w:val="22"/>
        </w:rPr>
        <w:t>city</w:t>
      </w:r>
      <w:proofErr w:type="spellEnd"/>
      <w:r w:rsidRPr="002A0FF6">
        <w:rPr>
          <w:rFonts w:ascii="Univers" w:eastAsia="Calibri" w:hAnsi="Univers" w:cs="Calibri"/>
          <w:sz w:val="22"/>
          <w:szCs w:val="22"/>
        </w:rPr>
        <w:t xml:space="preserve"> tour, Basílica de Guadalupe, Plaza de las tres culturas, Pirámides de Teotihuacán, Palenque, Campeche tour de ciudad, Uxmal, Mérida tour de ciudad, Chichen Itzá.</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Transportación en unidades exclusivas de turismo durante todo el recorrido.</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Guía bilingüe certificado por SECTUR.</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Seguro de cobertura terrestre.</w:t>
      </w:r>
    </w:p>
    <w:p w:rsidR="00351162" w:rsidRPr="002A0FF6" w:rsidRDefault="00351162" w:rsidP="00351162">
      <w:pPr>
        <w:numPr>
          <w:ilvl w:val="0"/>
          <w:numId w:val="2"/>
        </w:numPr>
        <w:jc w:val="both"/>
        <w:rPr>
          <w:rFonts w:ascii="Univers" w:eastAsia="Calibri" w:hAnsi="Univers" w:cs="Calibri"/>
          <w:sz w:val="22"/>
          <w:szCs w:val="22"/>
        </w:rPr>
      </w:pPr>
      <w:r w:rsidRPr="002A0FF6">
        <w:rPr>
          <w:rFonts w:ascii="Univers" w:eastAsia="Calibri" w:hAnsi="Univers" w:cs="Calibri"/>
          <w:sz w:val="22"/>
          <w:szCs w:val="22"/>
        </w:rPr>
        <w:t>Impuestos.</w:t>
      </w:r>
    </w:p>
    <w:p w:rsidR="00351162" w:rsidRPr="002A0FF6" w:rsidRDefault="00351162" w:rsidP="00351162">
      <w:pPr>
        <w:ind w:left="720"/>
        <w:jc w:val="both"/>
        <w:rPr>
          <w:rFonts w:ascii="Univers" w:eastAsia="Calibri" w:hAnsi="Univers" w:cs="Calibri"/>
          <w:sz w:val="22"/>
          <w:szCs w:val="22"/>
        </w:rPr>
      </w:pPr>
    </w:p>
    <w:p w:rsidR="00351162" w:rsidRPr="002A0FF6" w:rsidRDefault="00351162" w:rsidP="00351162">
      <w:pPr>
        <w:ind w:left="720"/>
        <w:jc w:val="both"/>
        <w:rPr>
          <w:rFonts w:ascii="Univers" w:eastAsia="Calibri" w:hAnsi="Univers" w:cs="Calibri"/>
          <w:sz w:val="22"/>
          <w:szCs w:val="22"/>
        </w:rPr>
      </w:pPr>
    </w:p>
    <w:p w:rsidR="00351162" w:rsidRPr="002A0FF6" w:rsidRDefault="00351162" w:rsidP="00351162">
      <w:pPr>
        <w:jc w:val="both"/>
        <w:rPr>
          <w:rFonts w:ascii="Univers" w:eastAsia="Calibri" w:hAnsi="Univers" w:cs="Calibri"/>
          <w:b/>
          <w:noProof/>
          <w:sz w:val="22"/>
          <w:szCs w:val="22"/>
          <w:lang w:eastAsia="es-MX"/>
        </w:rPr>
      </w:pPr>
      <w:r w:rsidRPr="002A0FF6">
        <w:rPr>
          <w:rFonts w:ascii="Univers" w:eastAsia="Calibri" w:hAnsi="Univers" w:cs="Calibri"/>
          <w:b/>
          <w:sz w:val="22"/>
          <w:szCs w:val="22"/>
        </w:rPr>
        <w:t>Servicios no incluidos:</w:t>
      </w:r>
      <w:r w:rsidRPr="002A0FF6">
        <w:rPr>
          <w:rFonts w:ascii="Univers" w:eastAsia="Calibri" w:hAnsi="Univers" w:cs="Calibri"/>
          <w:b/>
          <w:noProof/>
          <w:sz w:val="22"/>
          <w:szCs w:val="22"/>
          <w:lang w:eastAsia="es-MX"/>
        </w:rPr>
        <w:t xml:space="preserve"> </w:t>
      </w:r>
    </w:p>
    <w:p w:rsidR="00351162" w:rsidRPr="002A0FF6" w:rsidRDefault="00351162" w:rsidP="00351162">
      <w:pPr>
        <w:jc w:val="both"/>
        <w:rPr>
          <w:rFonts w:ascii="Univers" w:eastAsia="Calibri" w:hAnsi="Univers" w:cs="Calibri"/>
          <w:b/>
          <w:noProof/>
          <w:sz w:val="22"/>
          <w:szCs w:val="22"/>
          <w:lang w:eastAsia="es-MX"/>
        </w:rPr>
      </w:pPr>
    </w:p>
    <w:p w:rsidR="00351162" w:rsidRPr="002A0FF6" w:rsidRDefault="00351162" w:rsidP="00351162">
      <w:pPr>
        <w:pStyle w:val="Prrafodelista"/>
        <w:numPr>
          <w:ilvl w:val="0"/>
          <w:numId w:val="1"/>
        </w:numPr>
        <w:jc w:val="both"/>
        <w:rPr>
          <w:rFonts w:ascii="Univers" w:hAnsi="Univers" w:cs="Calibri"/>
        </w:rPr>
      </w:pPr>
      <w:r w:rsidRPr="002A0FF6">
        <w:rPr>
          <w:rFonts w:ascii="Univers" w:hAnsi="Univers" w:cs="Calibri"/>
        </w:rPr>
        <w:t>Vuelo interno Ciudad de México – Villahermosa.</w:t>
      </w:r>
    </w:p>
    <w:p w:rsidR="00351162" w:rsidRPr="002A0FF6" w:rsidRDefault="00351162" w:rsidP="00351162">
      <w:pPr>
        <w:pStyle w:val="Prrafodelista"/>
        <w:numPr>
          <w:ilvl w:val="0"/>
          <w:numId w:val="1"/>
        </w:numPr>
        <w:jc w:val="both"/>
        <w:rPr>
          <w:rFonts w:ascii="Univers" w:hAnsi="Univers" w:cs="Calibri"/>
          <w:b/>
        </w:rPr>
      </w:pPr>
      <w:r w:rsidRPr="002A0FF6">
        <w:rPr>
          <w:rFonts w:ascii="Univers" w:hAnsi="Univers" w:cs="Calibri"/>
        </w:rPr>
        <w:t>Alimentos no especificados en itinerario.</w:t>
      </w:r>
    </w:p>
    <w:p w:rsidR="00351162" w:rsidRPr="002A0FF6" w:rsidRDefault="00351162" w:rsidP="00351162">
      <w:pPr>
        <w:pStyle w:val="Prrafodelista"/>
        <w:numPr>
          <w:ilvl w:val="0"/>
          <w:numId w:val="1"/>
        </w:numPr>
        <w:jc w:val="both"/>
        <w:rPr>
          <w:rFonts w:ascii="Univers" w:hAnsi="Univers" w:cs="Calibri"/>
          <w:b/>
        </w:rPr>
      </w:pPr>
      <w:r w:rsidRPr="002A0FF6">
        <w:rPr>
          <w:rFonts w:ascii="Univers" w:hAnsi="Univers" w:cs="Calibri"/>
        </w:rPr>
        <w:t>Suplementos por eventos, temporadas o fechas especiales.</w:t>
      </w:r>
    </w:p>
    <w:p w:rsidR="00351162" w:rsidRPr="002A0FF6" w:rsidRDefault="00351162" w:rsidP="00351162">
      <w:pPr>
        <w:pStyle w:val="Prrafodelista"/>
        <w:numPr>
          <w:ilvl w:val="0"/>
          <w:numId w:val="1"/>
        </w:numPr>
        <w:jc w:val="both"/>
        <w:rPr>
          <w:rFonts w:ascii="Univers" w:hAnsi="Univers" w:cs="Calibri"/>
          <w:b/>
        </w:rPr>
      </w:pPr>
      <w:r w:rsidRPr="002A0FF6">
        <w:rPr>
          <w:rFonts w:ascii="Univers" w:hAnsi="Univers" w:cs="Calibri"/>
        </w:rPr>
        <w:t xml:space="preserve">Propinas a conductores, guías, </w:t>
      </w:r>
      <w:proofErr w:type="spellStart"/>
      <w:r w:rsidRPr="002A0FF6">
        <w:rPr>
          <w:rFonts w:ascii="Univers" w:hAnsi="Univers" w:cs="Calibri"/>
        </w:rPr>
        <w:t>bellboys</w:t>
      </w:r>
      <w:proofErr w:type="spellEnd"/>
      <w:r w:rsidRPr="002A0FF6">
        <w:rPr>
          <w:rFonts w:ascii="Univers" w:hAnsi="Univers" w:cs="Calibri"/>
        </w:rPr>
        <w:t xml:space="preserve"> y camaristas.</w:t>
      </w:r>
    </w:p>
    <w:p w:rsidR="00351162" w:rsidRPr="002A0FF6" w:rsidRDefault="00351162" w:rsidP="00351162">
      <w:pPr>
        <w:pStyle w:val="Prrafodelista"/>
        <w:numPr>
          <w:ilvl w:val="0"/>
          <w:numId w:val="1"/>
        </w:numPr>
        <w:jc w:val="both"/>
        <w:rPr>
          <w:rFonts w:ascii="Univers" w:hAnsi="Univers" w:cs="Calibri"/>
          <w:b/>
        </w:rPr>
      </w:pPr>
      <w:r w:rsidRPr="002A0FF6">
        <w:rPr>
          <w:rFonts w:ascii="Univers" w:hAnsi="Univers" w:cs="Calibri"/>
        </w:rPr>
        <w:t>Gastos y/o servicios no especificados en el itinerario.</w:t>
      </w:r>
    </w:p>
    <w:p w:rsidR="00351162" w:rsidRPr="002A0FF6" w:rsidRDefault="00351162" w:rsidP="00351162">
      <w:pPr>
        <w:ind w:left="720"/>
        <w:jc w:val="both"/>
        <w:rPr>
          <w:rFonts w:ascii="Univers" w:eastAsia="Calibri" w:hAnsi="Univers" w:cs="Calibri"/>
          <w:sz w:val="22"/>
          <w:szCs w:val="22"/>
        </w:rPr>
      </w:pPr>
    </w:p>
    <w:p w:rsidR="00351162" w:rsidRPr="002A0FF6" w:rsidRDefault="00351162" w:rsidP="00351162">
      <w:pPr>
        <w:rPr>
          <w:rFonts w:ascii="Univers" w:eastAsia="Calibri" w:hAnsi="Univers" w:cs="Calibri"/>
          <w:b/>
          <w:sz w:val="22"/>
          <w:szCs w:val="22"/>
        </w:rPr>
      </w:pPr>
      <w:r w:rsidRPr="002A0FF6">
        <w:rPr>
          <w:rFonts w:ascii="Univers" w:eastAsia="Calibri" w:hAnsi="Univers" w:cs="Calibri"/>
          <w:b/>
          <w:sz w:val="22"/>
          <w:szCs w:val="22"/>
        </w:rPr>
        <w:t>Notas importantes:</w:t>
      </w:r>
    </w:p>
    <w:p w:rsidR="00351162" w:rsidRPr="002A0FF6" w:rsidRDefault="00351162" w:rsidP="00351162">
      <w:pPr>
        <w:rPr>
          <w:rFonts w:ascii="Univers" w:eastAsia="Calibri" w:hAnsi="Univers" w:cs="Calibri"/>
          <w:b/>
          <w:sz w:val="22"/>
          <w:szCs w:val="22"/>
        </w:rPr>
      </w:pPr>
    </w:p>
    <w:p w:rsidR="00351162" w:rsidRPr="002A0FF6" w:rsidRDefault="00351162" w:rsidP="00351162">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 xml:space="preserve">Tarifa aplicable a partir de 1 pasajero. </w:t>
      </w:r>
    </w:p>
    <w:p w:rsidR="00351162" w:rsidRPr="002A0FF6" w:rsidRDefault="00351162" w:rsidP="00351162">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Menor se considera de 2 a 10 años.</w:t>
      </w:r>
    </w:p>
    <w:p w:rsidR="00351162" w:rsidRPr="002A0FF6" w:rsidRDefault="00351162" w:rsidP="00351162">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La transportación de cada servicio se asignará de acuerdo al número de pasajeros.</w:t>
      </w:r>
    </w:p>
    <w:p w:rsidR="00351162" w:rsidRPr="002A0FF6" w:rsidRDefault="00351162" w:rsidP="00351162">
      <w:pPr>
        <w:numPr>
          <w:ilvl w:val="0"/>
          <w:numId w:val="1"/>
        </w:numPr>
        <w:spacing w:line="276" w:lineRule="auto"/>
        <w:jc w:val="both"/>
        <w:rPr>
          <w:rFonts w:ascii="Univers" w:eastAsia="Calibri" w:hAnsi="Univers" w:cs="Calibri"/>
          <w:sz w:val="22"/>
          <w:szCs w:val="22"/>
        </w:rPr>
      </w:pPr>
      <w:r w:rsidRPr="002A0FF6">
        <w:rPr>
          <w:rFonts w:ascii="Univers" w:eastAsia="Calibri" w:hAnsi="Univers" w:cs="Calibri"/>
          <w:sz w:val="22"/>
          <w:szCs w:val="22"/>
        </w:rPr>
        <w:t>El orden de los servicios podrá ser modificado en destino a criterio de operador en México con la finalidad de poder garantizar la optimización de los mismos y la completa seguridad de los pasajeros.</w:t>
      </w:r>
    </w:p>
    <w:p w:rsidR="00351162" w:rsidRPr="002A0FF6" w:rsidRDefault="00351162" w:rsidP="00351162">
      <w:pPr>
        <w:numPr>
          <w:ilvl w:val="0"/>
          <w:numId w:val="1"/>
        </w:numPr>
        <w:spacing w:line="276" w:lineRule="auto"/>
        <w:jc w:val="both"/>
        <w:rPr>
          <w:rFonts w:ascii="Univers" w:hAnsi="Univers"/>
        </w:rPr>
      </w:pPr>
      <w:r w:rsidRPr="002A0FF6">
        <w:rPr>
          <w:rFonts w:ascii="Univers" w:eastAsia="Calibri" w:hAnsi="Univers" w:cs="Calibri"/>
          <w:sz w:val="22"/>
          <w:szCs w:val="22"/>
        </w:rPr>
        <w:t>Las habitaciones triples, en todos los hoteles contaran únicamente con dos camas dobles, por lo que un pasajero deberá forzosamente compartir cama, en ningún caso se garantiza cama adicional.</w:t>
      </w:r>
    </w:p>
    <w:p w:rsidR="0027292E" w:rsidRDefault="0027292E"/>
    <w:sectPr w:rsidR="002729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922"/>
    <w:multiLevelType w:val="hybridMultilevel"/>
    <w:tmpl w:val="D84EBF6C"/>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3D5DBC"/>
    <w:multiLevelType w:val="hybridMultilevel"/>
    <w:tmpl w:val="9F46C398"/>
    <w:lvl w:ilvl="0" w:tplc="2FD6AE60">
      <w:numFmt w:val="bullet"/>
      <w:lvlText w:val="-"/>
      <w:lvlJc w:val="left"/>
      <w:pPr>
        <w:ind w:left="720" w:hanging="360"/>
      </w:pPr>
      <w:rPr>
        <w:rFonts w:ascii="Calibri" w:eastAsia="Calibri" w:hAnsi="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62"/>
    <w:rsid w:val="0027292E"/>
    <w:rsid w:val="00351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76031-3F2E-4044-A2C2-D974F8E5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1162"/>
    <w:pPr>
      <w:spacing w:after="200" w:line="276" w:lineRule="auto"/>
      <w:ind w:left="720"/>
      <w:contextualSpacing/>
    </w:pPr>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rct=j&amp;q=&amp;esrc=s&amp;source=images&amp;cd=&amp;cad=rja&amp;uact=8&amp;ved=2ahUKEwjhv63ynuveAhVE2qwKHT9_CsUQjRx6BAgBEAU&amp;url=https://www.freepik.es/iconos-gratis/forma-avion_780360.htm&amp;psig=AOvVaw1fC_XIriMPrE0OEf9ubvlI&amp;ust=154308745919357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Ovando Mendez</dc:creator>
  <cp:keywords/>
  <dc:description/>
  <cp:lastModifiedBy>David Ovando Mendez</cp:lastModifiedBy>
  <cp:revision>1</cp:revision>
  <dcterms:created xsi:type="dcterms:W3CDTF">2019-09-11T17:20:00Z</dcterms:created>
  <dcterms:modified xsi:type="dcterms:W3CDTF">2019-09-11T17:25:00Z</dcterms:modified>
</cp:coreProperties>
</file>